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F9C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center"/>
        <w:textAlignment w:val="auto"/>
        <w:rPr>
          <w:rFonts w:hint="eastAsia" w:ascii="宋体" w:hAnsi="宋体" w:eastAsia="宋体" w:cs="宋体"/>
          <w:b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sz w:val="36"/>
          <w:szCs w:val="36"/>
        </w:rPr>
        <w:t>电动葫芦使用申请单</w:t>
      </w:r>
    </w:p>
    <w:p w14:paraId="3CE75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center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</w:p>
    <w:tbl>
      <w:tblPr>
        <w:tblStyle w:val="2"/>
        <w:tblW w:w="520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5"/>
        <w:gridCol w:w="3039"/>
        <w:gridCol w:w="1425"/>
        <w:gridCol w:w="3630"/>
      </w:tblGrid>
      <w:tr w14:paraId="76F97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3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318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申请单位</w:t>
            </w:r>
          </w:p>
        </w:tc>
        <w:tc>
          <w:tcPr>
            <w:tcW w:w="3861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FCF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CA69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3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9B3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申请人</w:t>
            </w:r>
          </w:p>
        </w:tc>
        <w:tc>
          <w:tcPr>
            <w:tcW w:w="144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BBD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68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6B3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联系电话</w:t>
            </w:r>
          </w:p>
        </w:tc>
        <w:tc>
          <w:tcPr>
            <w:tcW w:w="173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464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05C4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3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AC9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操作人</w:t>
            </w:r>
          </w:p>
        </w:tc>
        <w:tc>
          <w:tcPr>
            <w:tcW w:w="144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409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68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CE2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证件号码</w:t>
            </w:r>
          </w:p>
        </w:tc>
        <w:tc>
          <w:tcPr>
            <w:tcW w:w="173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53D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1A4A9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3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1D6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使用时间</w:t>
            </w:r>
          </w:p>
        </w:tc>
        <w:tc>
          <w:tcPr>
            <w:tcW w:w="3861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89C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年   月   日   时  分～     年   月   日   时  分</w:t>
            </w:r>
          </w:p>
        </w:tc>
      </w:tr>
      <w:tr w14:paraId="51133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</w:trPr>
        <w:tc>
          <w:tcPr>
            <w:tcW w:w="1138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437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吊装物品名称、</w:t>
            </w:r>
          </w:p>
          <w:p w14:paraId="00326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重量、安装位置</w:t>
            </w:r>
          </w:p>
        </w:tc>
        <w:tc>
          <w:tcPr>
            <w:tcW w:w="144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374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68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9A0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980" w:firstLineChars="35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吨</w:t>
            </w:r>
          </w:p>
        </w:tc>
        <w:tc>
          <w:tcPr>
            <w:tcW w:w="173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9BD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层         实验室</w:t>
            </w:r>
          </w:p>
        </w:tc>
      </w:tr>
      <w:tr w14:paraId="69CB7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3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B10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4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325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68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322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980" w:firstLineChars="35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吨</w:t>
            </w:r>
          </w:p>
        </w:tc>
        <w:tc>
          <w:tcPr>
            <w:tcW w:w="173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804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700" w:firstLineChars="25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层         实验室</w:t>
            </w:r>
          </w:p>
        </w:tc>
      </w:tr>
      <w:tr w14:paraId="24D2F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3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082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4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979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68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C97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980" w:firstLineChars="35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吨</w:t>
            </w:r>
          </w:p>
        </w:tc>
        <w:tc>
          <w:tcPr>
            <w:tcW w:w="173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063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700" w:firstLineChars="25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层         实验室</w:t>
            </w:r>
          </w:p>
        </w:tc>
      </w:tr>
      <w:tr w14:paraId="14C47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3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534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4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317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68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476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980" w:firstLineChars="35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吨</w:t>
            </w:r>
          </w:p>
        </w:tc>
        <w:tc>
          <w:tcPr>
            <w:tcW w:w="173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6DB2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700" w:firstLineChars="25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层         实验室</w:t>
            </w:r>
          </w:p>
        </w:tc>
      </w:tr>
      <w:tr w14:paraId="30FC3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3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9A3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4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212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68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5E3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980" w:firstLineChars="35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吨</w:t>
            </w:r>
          </w:p>
        </w:tc>
        <w:tc>
          <w:tcPr>
            <w:tcW w:w="173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ADB8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700" w:firstLineChars="25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层         实验室</w:t>
            </w:r>
          </w:p>
        </w:tc>
      </w:tr>
      <w:tr w14:paraId="3CAC8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295A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申请单位意见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：                                            </w:t>
            </w:r>
          </w:p>
          <w:p w14:paraId="59517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160" w:firstLineChars="2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签名（盖章）：  </w:t>
            </w:r>
          </w:p>
          <w:p w14:paraId="13496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980" w:firstLineChars="35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         年    月    日</w:t>
            </w:r>
          </w:p>
        </w:tc>
      </w:tr>
      <w:tr w14:paraId="3E88C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</w:trPr>
        <w:tc>
          <w:tcPr>
            <w:tcW w:w="258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59D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资产与实验室管理处意见：</w:t>
            </w:r>
          </w:p>
          <w:p w14:paraId="05BD2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吊装物品是教学科研需要配备的实验设备</w:t>
            </w:r>
          </w:p>
          <w:p w14:paraId="55BF8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hanging="2800" w:hangingChars="10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签名（盖章）：</w:t>
            </w:r>
          </w:p>
          <w:p w14:paraId="2B19D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年    月    日</w:t>
            </w:r>
          </w:p>
        </w:tc>
        <w:tc>
          <w:tcPr>
            <w:tcW w:w="2411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6E11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基建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处意见： </w:t>
            </w:r>
          </w:p>
          <w:p w14:paraId="06665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存放地点可以承受吊装物品的重量        </w:t>
            </w:r>
          </w:p>
          <w:p w14:paraId="6178E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1820" w:firstLineChars="65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签名（盖章）：    </w:t>
            </w:r>
          </w:p>
          <w:p w14:paraId="71351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1820" w:firstLineChars="65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    月    日</w:t>
            </w:r>
          </w:p>
        </w:tc>
      </w:tr>
      <w:tr w14:paraId="3EDA6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</w:trPr>
        <w:tc>
          <w:tcPr>
            <w:tcW w:w="258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D91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后勤管理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与保障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处意见：</w:t>
            </w:r>
          </w:p>
          <w:p w14:paraId="307AD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请严格按照电动葫芦操作规范使用</w:t>
            </w:r>
          </w:p>
          <w:p w14:paraId="210A3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hanging="2800" w:hangingChars="10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签名（盖章）：</w:t>
            </w:r>
          </w:p>
          <w:p w14:paraId="30FF5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年    月    日</w:t>
            </w:r>
          </w:p>
        </w:tc>
        <w:tc>
          <w:tcPr>
            <w:tcW w:w="2411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C55D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物业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部门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意见： </w:t>
            </w:r>
          </w:p>
          <w:p w14:paraId="5FA8E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hanging="140" w:hangingChars="5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              </w:t>
            </w:r>
          </w:p>
          <w:p w14:paraId="3A8D9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1820" w:firstLineChars="65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签名（盖章）：    </w:t>
            </w:r>
          </w:p>
          <w:p w14:paraId="7EE56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1820" w:firstLineChars="65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    月    日</w:t>
            </w:r>
          </w:p>
        </w:tc>
      </w:tr>
    </w:tbl>
    <w:p w14:paraId="24EA6E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5B283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4"/>
          <w:szCs w:val="24"/>
        </w:rPr>
        <w:t>说明：此表一式肆份，</w:t>
      </w:r>
      <w:r>
        <w:rPr>
          <w:rFonts w:hint="eastAsia" w:ascii="宋体" w:hAnsi="宋体" w:eastAsia="宋体" w:cs="宋体"/>
          <w:kern w:val="0"/>
          <w:sz w:val="24"/>
          <w:szCs w:val="24"/>
        </w:rPr>
        <w:t>申请单位、</w:t>
      </w:r>
      <w:r>
        <w:rPr>
          <w:rFonts w:hint="eastAsia" w:ascii="宋体" w:hAnsi="宋体" w:eastAsia="宋体" w:cs="宋体"/>
          <w:sz w:val="24"/>
          <w:szCs w:val="24"/>
        </w:rPr>
        <w:t>资产与实验室管理处、后勤管理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与保障</w:t>
      </w:r>
      <w:r>
        <w:rPr>
          <w:rFonts w:hint="eastAsia" w:ascii="宋体" w:hAnsi="宋体" w:eastAsia="宋体" w:cs="宋体"/>
          <w:sz w:val="24"/>
          <w:szCs w:val="24"/>
        </w:rPr>
        <w:t>处</w:t>
      </w:r>
      <w:r>
        <w:rPr>
          <w:rFonts w:hint="eastAsia" w:ascii="宋体" w:hAnsi="宋体" w:eastAsia="宋体" w:cs="宋体"/>
          <w:kern w:val="0"/>
          <w:sz w:val="24"/>
          <w:szCs w:val="24"/>
        </w:rPr>
        <w:t>、物业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部门</w:t>
      </w:r>
      <w:r>
        <w:rPr>
          <w:rFonts w:hint="eastAsia" w:ascii="宋体" w:hAnsi="宋体" w:eastAsia="宋体" w:cs="宋体"/>
          <w:kern w:val="0"/>
          <w:sz w:val="24"/>
          <w:szCs w:val="24"/>
        </w:rPr>
        <w:t>各一份。</w:t>
      </w:r>
    </w:p>
    <w:sectPr>
      <w:pgSz w:w="11906" w:h="16838"/>
      <w:pgMar w:top="1157" w:right="1026" w:bottom="1157" w:left="102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9033D7"/>
    <w:rsid w:val="109C2F25"/>
    <w:rsid w:val="17BE6F04"/>
    <w:rsid w:val="1D5361AD"/>
    <w:rsid w:val="3756532C"/>
    <w:rsid w:val="3E9033D7"/>
    <w:rsid w:val="59570D64"/>
    <w:rsid w:val="597323BA"/>
    <w:rsid w:val="5F330F86"/>
    <w:rsid w:val="6AB06375"/>
    <w:rsid w:val="7BA41D67"/>
    <w:rsid w:val="7E5F40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264</Characters>
  <Lines>0</Lines>
  <Paragraphs>0</Paragraphs>
  <TotalTime>12</TotalTime>
  <ScaleCrop>false</ScaleCrop>
  <LinksUpToDate>false</LinksUpToDate>
  <CharactersWithSpaces>584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2026-01-12T08:34:00Z</dcterms:created>
  <dc:creator>姚震</dc:creator>
  <cp:lastModifiedBy>姚震</cp:lastModifiedBy>
  <cp:lastPrinted>2026-01-12T08:47:22Z</cp:lastPrinted>
  <dcterms:modified xsi:type="dcterms:W3CDTF">2026-01-26T02:45:40Z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A173E7CB2D71409A9700421FEA95BA70_13</vt:lpwstr>
  </property>
  <property fmtid="{D5CDD505-2E9C-101B-9397-08002B2CF9AE}" pid="4" name="KSOTemplateDocerSaveRecord">
    <vt:lpwstr>eyJoZGlkIjoiY2I5YmY5NDcwNGVmYTIwYjg0NWE4MTZmZDIzZmI5ZmYiLCJ1c2VySWQiOiI3ODQyNzg5ODMifQ==</vt:lpwstr>
  </property>
</Properties>
</file>